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53D3" w14:textId="620D00A6" w:rsidR="001811B7" w:rsidRPr="00E9002B" w:rsidRDefault="001811B7" w:rsidP="00D2271F">
      <w:pPr>
        <w:tabs>
          <w:tab w:val="left" w:pos="6946"/>
        </w:tabs>
        <w:jc w:val="both"/>
        <w:rPr>
          <w:rFonts w:ascii="華康細圓體(P)" w:eastAsia="華康細圓體(P)" w:hint="eastAsia"/>
          <w:szCs w:val="24"/>
        </w:rPr>
      </w:pPr>
      <w:r w:rsidRPr="00E9002B">
        <w:rPr>
          <w:rFonts w:ascii="華康細圓體(P)" w:eastAsia="華康細圓體(P)" w:hint="eastAsia"/>
          <w:szCs w:val="24"/>
        </w:rPr>
        <w:t xml:space="preserve">2019年 創世記 第18課 </w:t>
      </w:r>
      <w:r w:rsidR="00D2271F">
        <w:rPr>
          <w:rFonts w:ascii="華康細圓體(P)" w:eastAsia="華康細圓體(P)"/>
          <w:szCs w:val="24"/>
        </w:rPr>
        <w:tab/>
      </w:r>
      <w:bookmarkStart w:id="0" w:name="_GoBack"/>
      <w:bookmarkEnd w:id="0"/>
      <w:r w:rsidR="00D2271F">
        <w:rPr>
          <w:rFonts w:ascii="Arial" w:hAnsi="Arial" w:cs="Arial"/>
          <w:color w:val="333333"/>
          <w:sz w:val="20"/>
          <w:szCs w:val="20"/>
          <w:shd w:val="clear" w:color="auto" w:fill="FFFFFF"/>
        </w:rPr>
        <w:t>鄧希恆牧</w:t>
      </w:r>
      <w:r w:rsidR="00D2271F">
        <w:rPr>
          <w:rFonts w:ascii="微軟正黑體" w:eastAsia="微軟正黑體" w:hAnsi="微軟正黑體" w:cs="微軟正黑體" w:hint="eastAsia"/>
          <w:color w:val="333333"/>
          <w:sz w:val="20"/>
          <w:szCs w:val="20"/>
          <w:shd w:val="clear" w:color="auto" w:fill="FFFFFF"/>
        </w:rPr>
        <w:t>者</w:t>
      </w:r>
    </w:p>
    <w:p w14:paraId="4A8184AB" w14:textId="77777777" w:rsidR="001811B7" w:rsidRPr="00E9002B" w:rsidRDefault="001811B7" w:rsidP="00E9002B">
      <w:pPr>
        <w:jc w:val="both"/>
        <w:rPr>
          <w:rFonts w:ascii="華康細圓體(P)" w:eastAsia="華康細圓體(P)"/>
          <w:szCs w:val="24"/>
        </w:rPr>
      </w:pPr>
      <w:r w:rsidRPr="00E9002B">
        <w:rPr>
          <w:rFonts w:ascii="華康細圓體(P)" w:eastAsia="華康細圓體(P)" w:hint="eastAsia"/>
          <w:szCs w:val="24"/>
        </w:rPr>
        <w:t xml:space="preserve">經文 / 創世記 27:1-45 </w:t>
      </w:r>
    </w:p>
    <w:p w14:paraId="65CB64BE" w14:textId="77777777" w:rsidR="001811B7" w:rsidRPr="00E9002B" w:rsidRDefault="001811B7" w:rsidP="00E9002B">
      <w:pPr>
        <w:pStyle w:val="NoSpacing"/>
        <w:ind w:firstLine="0"/>
        <w:rPr>
          <w:szCs w:val="24"/>
        </w:rPr>
      </w:pPr>
      <w:r w:rsidRPr="00E9002B">
        <w:rPr>
          <w:rFonts w:hint="eastAsia"/>
          <w:szCs w:val="24"/>
        </w:rPr>
        <w:t xml:space="preserve">金句 / 創世記 27:27-29 </w:t>
      </w:r>
    </w:p>
    <w:p w14:paraId="46E4B7F2" w14:textId="77777777" w:rsidR="001811B7" w:rsidRPr="00E9002B" w:rsidRDefault="001811B7" w:rsidP="00E9002B">
      <w:pPr>
        <w:pStyle w:val="NoSpacing"/>
        <w:rPr>
          <w:b/>
          <w:bCs/>
          <w:szCs w:val="24"/>
        </w:rPr>
      </w:pPr>
    </w:p>
    <w:p w14:paraId="60209522" w14:textId="77777777" w:rsidR="001811B7" w:rsidRPr="00E9002B" w:rsidRDefault="001811B7" w:rsidP="00E9002B">
      <w:pPr>
        <w:pStyle w:val="NoSpacing"/>
        <w:jc w:val="center"/>
        <w:rPr>
          <w:b/>
          <w:bCs/>
          <w:sz w:val="28"/>
          <w:szCs w:val="28"/>
        </w:rPr>
      </w:pPr>
      <w:r w:rsidRPr="00E9002B">
        <w:rPr>
          <w:rFonts w:hint="eastAsia"/>
          <w:b/>
          <w:bCs/>
          <w:sz w:val="28"/>
          <w:szCs w:val="28"/>
        </w:rPr>
        <w:t>得著以撒祝福的雅各</w:t>
      </w:r>
    </w:p>
    <w:p w14:paraId="5D061E81" w14:textId="113E0341" w:rsidR="001811B7" w:rsidRPr="00E9002B" w:rsidRDefault="002E25CE" w:rsidP="00E9002B">
      <w:pPr>
        <w:jc w:val="both"/>
        <w:rPr>
          <w:rFonts w:ascii="華康細圓體(P)" w:eastAsia="華康細圓體(P)"/>
          <w:b/>
          <w:bCs/>
          <w:szCs w:val="24"/>
        </w:rPr>
      </w:pPr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他就上前與父親</w:t>
      </w:r>
      <w:proofErr w:type="gramStart"/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親</w:t>
      </w:r>
      <w:proofErr w:type="gramEnd"/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嘴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他父親</w:t>
      </w:r>
      <w:proofErr w:type="gramStart"/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一</w:t>
      </w:r>
      <w:proofErr w:type="gramEnd"/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聞他衣服上的香氣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就給他祝福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說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：</w:t>
      </w:r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我兒的香氣</w:t>
      </w:r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如同耶和華賜福之田地的香氣一樣。願神賜你天上的甘露、地上</w:t>
      </w:r>
      <w:proofErr w:type="gramStart"/>
      <w:r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的肥土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並許多五穀新酒；願多民事奉你、多國跪拜你；願你作你弟兄的主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你母親的兒子向你跪拜。凡咒</w:t>
      </w:r>
      <w:proofErr w:type="gramStart"/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詛</w:t>
      </w:r>
      <w:proofErr w:type="gramEnd"/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你的，願他受咒</w:t>
      </w:r>
      <w:proofErr w:type="gramStart"/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詛</w:t>
      </w:r>
      <w:proofErr w:type="gramEnd"/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；為你祝福的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願</w:t>
      </w:r>
      <w:proofErr w:type="gramStart"/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他蒙福</w:t>
      </w:r>
      <w:proofErr w:type="gramEnd"/>
      <w:r w:rsidR="001811B7" w:rsidRPr="00E9002B">
        <w:rPr>
          <w:rFonts w:ascii="華康細圓體(P)" w:eastAsia="華康細圓體(P)" w:hAnsi="Arial" w:cs="Arial" w:hint="eastAsia"/>
          <w:b/>
          <w:bCs/>
          <w:color w:val="222222"/>
          <w:szCs w:val="24"/>
        </w:rPr>
        <w:t>。</w:t>
      </w:r>
    </w:p>
    <w:p w14:paraId="2F1F9426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新細明體" w:cs="新細明體"/>
          <w:kern w:val="0"/>
          <w:szCs w:val="24"/>
        </w:rPr>
      </w:pPr>
    </w:p>
    <w:p w14:paraId="1F3F5175" w14:textId="1B15122A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今天的經文是有關以撒人生的最後階段。神創造以撒的目的，乃是要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延續神救贖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的歷史，雖然他有軟弱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和過犯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，但神在各方面都保守和堅固他，使他能夠承受着亞伯拉罕屬靈的產業，並將神的祝福傳到神所揀選的兒子雅各。希伯來書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11:20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以一句話總結以撒的一生：「以撒因著信，就指著將來的事，給雅各以掃祝福。」雖然以撒一生經歷很多事情，但最重要的是他將屬靈的遺產和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神的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祝福傳到下一代，今天的經文也述說到神使用他的妻子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作幫助來成就這事。祈求神幫助我們通過今天的經文領受方向和恩典，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看神屬靈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的祝福</w:t>
      </w:r>
      <w:r w:rsidR="002E25CE" w:rsidRPr="00E9002B">
        <w:rPr>
          <w:rFonts w:ascii="華康細圓體(P)" w:eastAsia="華康細圓體(P)" w:hAnsi="新細明體" w:cs="新細明體" w:hint="eastAsia"/>
          <w:kern w:val="0"/>
          <w:szCs w:val="24"/>
        </w:rPr>
        <w:t>比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一切更寶貴，並盼望將屬靈的產業傳到下一代。</w:t>
      </w:r>
    </w:p>
    <w:p w14:paraId="5B24B87D" w14:textId="77777777" w:rsidR="001811B7" w:rsidRPr="00E9002B" w:rsidRDefault="001811B7" w:rsidP="00E9002B">
      <w:pPr>
        <w:widowControl/>
        <w:spacing w:before="240"/>
        <w:jc w:val="both"/>
        <w:outlineLvl w:val="1"/>
        <w:rPr>
          <w:rFonts w:ascii="華康細圓體(P)" w:eastAsia="華康細圓體(P)" w:hAnsi="Times New Roman" w:cs="Times New Roman"/>
          <w:b/>
          <w:bCs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 </w:t>
      </w:r>
    </w:p>
    <w:p w14:paraId="2AC67C16" w14:textId="5E2892DD" w:rsidR="001811B7" w:rsidRPr="00E9002B" w:rsidRDefault="001811B7" w:rsidP="00E9002B">
      <w:pPr>
        <w:widowControl/>
        <w:spacing w:before="240"/>
        <w:jc w:val="both"/>
        <w:outlineLvl w:val="1"/>
        <w:rPr>
          <w:rFonts w:ascii="華康細圓體(P)" w:eastAsia="華康細圓體(P)" w:hAnsi="Times New Roman" w:cs="Times New Roman"/>
          <w:b/>
          <w:bCs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Ⅰ</w:t>
      </w:r>
      <w:proofErr w:type="gramStart"/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‧</w:t>
      </w:r>
      <w:proofErr w:type="gramEnd"/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b/>
          <w:bCs/>
          <w:kern w:val="0"/>
          <w:szCs w:val="24"/>
        </w:rPr>
        <w:t>利百加幫助雅各得著以撒的祝福</w:t>
      </w:r>
      <w:r w:rsidRPr="00E9002B">
        <w:rPr>
          <w:rFonts w:ascii="華康細圓體(P)" w:eastAsia="華康細圓體(P)" w:hAnsi="Arial" w:cs="Arial" w:hint="eastAsia"/>
          <w:b/>
          <w:bCs/>
          <w:kern w:val="0"/>
          <w:szCs w:val="24"/>
        </w:rPr>
        <w:t> </w:t>
      </w:r>
      <w:r w:rsidR="002E25CE"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(</w:t>
      </w:r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1-29)</w:t>
      </w:r>
    </w:p>
    <w:p w14:paraId="1B932851" w14:textId="290A5BD9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1-4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「以撒年老，眼睛昏花，不能看見，就叫了他大兒子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以掃來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，說：『我兒。』以掃說：『我在這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。』他說：『我如今老了，不知道哪一天死。現在拿你的器械，就是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箭囊和弓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，往田野去為我打獵，照我所愛的做成美味，拿來給我吃，使我在未死之先給你祝福。』」根據推算，以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撒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那時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他年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137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歲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以掃和雅各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年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77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歲。</w:t>
      </w:r>
      <w:r w:rsidR="00333DAA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在古時老年人瞎眼或近乎瞎眼是常事，可能他因為不再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看得見光，便感到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自己將要離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世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，便想將神的祝福傳給兒子。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那時，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以撒肉身和屬靈的眼睛都昏暗了。眼睛是人身上的燈；眼睛若昏花，全身就黑暗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太六</w:t>
      </w:r>
      <w:proofErr w:type="gramStart"/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22</w:t>
      </w:r>
      <w:proofErr w:type="gramEnd"/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~23)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，不知道活着的神正帶領萬事向着什麼方向走。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以撒同父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異母哥哥以實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瑪利死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於一百三十七歲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(25:17)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，那時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以撒見自己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已經一百三十七歲，所以也感覺自己快要死了，其實他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還活了四十三年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一直活到一百八十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歲才死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(35:28)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以撒想祝福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以掃，便吩咐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以掃往田野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去為自己打獵，作成美味給自己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喫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，使他在未死之前給以掃祝福。</w:t>
      </w:r>
    </w:p>
    <w:p w14:paraId="777E7A79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4A2D65FF" w14:textId="33BC8F9D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通過上星期的信息，我們知道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以掃是個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怎樣的人。以掃年青的時候，在田野和山地奔跑，享受打獵的快樂，他沒有屬靈的價值觀，出賣長子的名分換取一碗紅豆湯的，他是實利主義者。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26:34,35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更記述他娶了兩個崇拜偶像的迦南地女子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lastRenderedPageBreak/>
        <w:t>為妻，使以撒和利百加心裏愁煩。即使如此，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以撒卻為何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要祝福這樣的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以掃呢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？以撒應當知道和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記得神曾在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夢中向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顯現，告訴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她神揀選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了雅各</w:t>
      </w:r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，作繼承神祝福之子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(25:23)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。然而，以撒年紀老邁，眼睛昏花，失去屬靈的分別能力，他想按傳統將祝福傳給長子；相信更重要的是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以撒愛以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掃打獵的野味，而喜歡大仔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以掃多過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雅各細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佬</w:t>
      </w:r>
      <w:proofErr w:type="gramEnd"/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(25:28)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。可能年老的以撒身體一天比一天虛弱，但屬肉體的以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掃曉得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怎樣服侍爸爸，叫他身體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安舒一點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，每天烹調最合口味的野味，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以撒吃了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，無力的身體得着力量。本章三次提到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以撒愛吃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野味</w:t>
      </w:r>
      <w:r w:rsidR="002E25CE"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4,9,14)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，野味代表肉體所喜愛的，但體貼肉體的人，並不體貼神的心意；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凡只會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服事自己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肚腹的人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，不能服事我們的主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羅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16:18)</w:t>
      </w:r>
      <w:r w:rsidRPr="00E9002B">
        <w:rPr>
          <w:rFonts w:ascii="華康細圓體(P)" w:eastAsia="華康細圓體(P)" w:hAnsi="新細明體" w:cs="Times New Roman" w:hint="eastAsia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，不能成就神的旨意。以撒沒有將這事與同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工利百加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分享，他計劃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在跟以掃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獨處的時候祝福以掃。假如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以撒如心中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的計劃將祝福傳給以掃，便會怎樣呢？沒有屬靈的價值觀的他，必然將他祖父亞伯拉罕的祝福，與及父親以撒繼承　神的工作隨流失去，神有力的生命工作不能延續下去。</w:t>
      </w:r>
    </w:p>
    <w:p w14:paraId="4AAED329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2FE79879" w14:textId="326A3DED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新細明體" w:cs="新細明體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然而活着的神叫什麼事情發生呢？請看第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5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節上：「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以撒對他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兒子以掃說話，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也聽見了。」</w:t>
      </w:r>
      <w:proofErr w:type="gramStart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以撒對以</w:t>
      </w:r>
      <w:proofErr w:type="gramEnd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掃個人的說話，</w:t>
      </w:r>
      <w:proofErr w:type="gramStart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在旁邊也聽見了。其實以掃聽從父親的話，要用野味來得着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父親的祝福，</w:t>
      </w:r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表明他背棄了先前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賣長子的名分給雅各的誓約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(25:33)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以掃既已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出賣了自己長子的名分，如今卻想承受他父親的祝福，這是不可能的事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來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12:16-17)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。不過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聽見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以撒想祝福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以掃，那時她作甚麼呢？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確信神的祝福要傳給雅各，因為這是神的旨意；於是她計劃利用以撒眼睛昏花的弱點，幫助雅各得著祝福。雖然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這樣的計劃在倫理上難免受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誹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難，但是神容許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這樣作。可見神的手仍掌管一切，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祂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所定的旨意決不能被人阻撓。在這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，我們看見屬靈上的同工很重要，在重要的時刻，繼承</w:t>
      </w:r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屬靈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方向等事上，成就神的旨意。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努力地在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不悖逆丈夫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的主權下，成就神的旨意。</w:t>
      </w:r>
    </w:p>
    <w:p w14:paraId="62D125DC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0CA642D7" w14:textId="5BB3536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6-10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="00333DAA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</w:t>
      </w:r>
      <w:proofErr w:type="gramStart"/>
      <w:r w:rsidR="00333DAA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利百加</w:t>
      </w:r>
      <w:proofErr w:type="gramEnd"/>
      <w:r w:rsidR="00333DAA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就對她兒子雅各說：『我聽見你父親對你哥哥以掃說：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你去把野獸帶來，做成美味給我吃，我好在未死之先，在耶和華面前給你祝福。現在，我兒，你要照著我所吩咐你的，聽從我的話。你到羊群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去，給我拿兩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隻肥山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羊羔來，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我便照你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父親所愛的給他做成美味。你拿到你父親那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給他吃，使他在未死之先給你祝福。』」聽見同工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以撒在人生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末年，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陷入犯下大錯的危機當前，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如何幫助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以撒呢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？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立刻叫了雅各來，告訴他以撒準備祝福以掃，挑戰他要裝扮為以掃的樣式，到父親那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爭取祝福。雅各在母親的全力支持之下，欺騙眼睛昏花的父親。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建議以現成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的肥山羊</w:t>
      </w:r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羔</w:t>
      </w:r>
      <w:proofErr w:type="gramEnd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肉調成美味，來代替需要花費時間和勞力</w:t>
      </w:r>
      <w:proofErr w:type="gramStart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才能獵得的</w:t>
      </w:r>
      <w:proofErr w:type="gramEnd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野味。她</w:t>
      </w:r>
      <w:proofErr w:type="gramStart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便照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以撒所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愛的給他做成美味，然後雅各拿到父親那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給他吃，使他在未死之先給雅各祝福。</w:t>
      </w:r>
    </w:p>
    <w:p w14:paraId="615EE461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color w:val="000000"/>
          <w:kern w:val="0"/>
          <w:szCs w:val="24"/>
        </w:rPr>
        <w:t> </w:t>
      </w:r>
    </w:p>
    <w:p w14:paraId="106C58E0" w14:textId="165EA730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但雅各即時想到有什麼憂慮的問題呢？請看第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11-13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節：雅各便說：「我哥哥以掃渾身是有毛的，我身上是光滑的，倘若我父親摸著我，必以我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為欺哄人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的，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lastRenderedPageBreak/>
        <w:t>我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就招咒詛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不得祝福。」他因恐懼而猶疑不決，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就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再挑戰他說：「我兒，你招的咒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詛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歸到我身上，你只管聽我的話，去把羊羔給我拿來。」之後</w:t>
      </w:r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雅各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便去拿</w:t>
      </w:r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羔羊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來，交給他母親；他母親就照他父親所愛的做成美味。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又以掃上好的衣服給他雅各穿上，</w:t>
      </w:r>
      <w:r w:rsidR="00333DAA" w:rsidRPr="00E9002B">
        <w:rPr>
          <w:rFonts w:ascii="華康細圓體(P)" w:eastAsia="華康細圓體(P)" w:hAnsi="新細明體" w:cs="新細明體" w:hint="eastAsia"/>
          <w:kern w:val="0"/>
          <w:szCs w:val="24"/>
        </w:rPr>
        <w:t>散發着以掃衣服特別的香氣，她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又用山羊羔皮包在雅各的手上和頸項的光滑處，就把所做的美味和餅交在他兒子雅各的手裏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(14-17)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。就是這樣，雅各裝扮成為以掃，帶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著利百加所煮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的、合乎以撒口味的美味，代替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以掃站在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以撒面前。</w:t>
      </w:r>
    </w:p>
    <w:p w14:paraId="279A319D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616E1C44" w14:textId="344ED81A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事情怎樣發生呢？請看第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18-19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「雅各到他父親那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說：『我父親！』他說：『我在這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。我兒，你是誰？』雅各對他父親說：『我是你的長子以掃；我已照你所吩咐我的行了。請起來坐著，吃我的野味，好給我祝福。』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」以撒覺得不對頭，所以他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問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：「我兒，你如何找得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這麼快呢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？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」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雅各就說：「因為耶和華你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的神使我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遇見好機會得著的。」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(20)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這樣太過屬靈的口吻，真的不像以掃的性格</w:t>
      </w:r>
      <w:r w:rsidR="00E9002B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會說出口的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，以撒心裏有點懷疑。</w:t>
      </w:r>
    </w:p>
    <w:p w14:paraId="583F3A70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0CB1BD72" w14:textId="2D9A5DAD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21-25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節：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以撒對雅各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說：「我兒，你近前來，我摸摸你，知道你真是我的兒子以掃不是。』」雅各就挨近他父親以撒。</w:t>
      </w:r>
      <w:proofErr w:type="gramStart"/>
      <w:r w:rsidR="00E9002B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以撒摸著</w:t>
      </w:r>
      <w:proofErr w:type="gramEnd"/>
      <w:r w:rsidR="00E9002B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他，說：『聲音是雅各的聲音，手卻是以掃的手。』」</w:t>
      </w:r>
      <w:proofErr w:type="gramStart"/>
      <w:r w:rsidR="00E9002B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以撒再問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：『你真是我兒子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以掃嗎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？』雅各說：『我是。』以撒說：『你遞給我，我好吃我兒子的野味，給你祝福。』雅各就遞給他，他便吃了，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又拿酒給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他，他也喝了。以撒原本已經聽出是雅各的聲音，但是他觸覺麻木，分不出是羊的皮或人的手，結果</w:t>
      </w:r>
      <w:r w:rsidR="00E9002B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隨從了那麻木的觸覺，聽信了雅各的謊言。最後，</w:t>
      </w:r>
      <w:proofErr w:type="gramStart"/>
      <w:r w:rsidR="00E9002B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以撒叫雅各</w:t>
      </w:r>
      <w:proofErr w:type="gramEnd"/>
      <w:r w:rsidR="00E9002B"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上前來與他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親嘴，盼望可以解開自己心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的疑惑。他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一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聞雅各衣服上的香氣，是以掃衣服的香氣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(15)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，就不再疑惑了。</w:t>
      </w:r>
    </w:p>
    <w:p w14:paraId="19BD8154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16172EDD" w14:textId="347D0972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以撒如何祝福雅各呢？請看第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27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至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28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節：「</w:t>
      </w:r>
      <w:r w:rsidR="002E25CE" w:rsidRPr="00E9002B">
        <w:rPr>
          <w:rFonts w:ascii="華康細圓體(P)" w:eastAsia="華康細圓體(P)" w:hAnsi="新細明體" w:cs="新細明體" w:hint="eastAsia"/>
          <w:kern w:val="0"/>
          <w:szCs w:val="24"/>
        </w:rPr>
        <w:t>他就上前與父親</w:t>
      </w:r>
      <w:proofErr w:type="gramStart"/>
      <w:r w:rsidR="002E25CE" w:rsidRPr="00E9002B">
        <w:rPr>
          <w:rFonts w:ascii="華康細圓體(P)" w:eastAsia="華康細圓體(P)" w:hAnsi="新細明體" w:cs="新細明體" w:hint="eastAsia"/>
          <w:kern w:val="0"/>
          <w:szCs w:val="24"/>
        </w:rPr>
        <w:t>親</w:t>
      </w:r>
      <w:proofErr w:type="gramEnd"/>
      <w:r w:rsidR="002E25CE" w:rsidRPr="00E9002B">
        <w:rPr>
          <w:rFonts w:ascii="華康細圓體(P)" w:eastAsia="華康細圓體(P)" w:hAnsi="新細明體" w:cs="新細明體" w:hint="eastAsia"/>
          <w:kern w:val="0"/>
          <w:szCs w:val="24"/>
        </w:rPr>
        <w:t>嘴，他父親</w:t>
      </w:r>
      <w:proofErr w:type="gramStart"/>
      <w:r w:rsidR="002E25CE" w:rsidRPr="00E9002B">
        <w:rPr>
          <w:rFonts w:ascii="華康細圓體(P)" w:eastAsia="華康細圓體(P)" w:hAnsi="新細明體" w:cs="新細明體" w:hint="eastAsia"/>
          <w:kern w:val="0"/>
          <w:szCs w:val="24"/>
        </w:rPr>
        <w:t>一</w:t>
      </w:r>
      <w:proofErr w:type="gramEnd"/>
      <w:r w:rsidR="002E25CE" w:rsidRPr="00E9002B">
        <w:rPr>
          <w:rFonts w:ascii="華康細圓體(P)" w:eastAsia="華康細圓體(P)" w:hAnsi="新細明體" w:cs="新細明體" w:hint="eastAsia"/>
          <w:kern w:val="0"/>
          <w:szCs w:val="24"/>
        </w:rPr>
        <w:t>聞他衣服上的香氣，就給他祝福，說：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我兒的香氣如同耶和華賜福之田地的香氣一樣。願神賜你天上的甘露、地上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的肥土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，並許多五穀新酒；」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以撒給雅各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的祝福包括物質和屬靈上兩方面，並指著將來的事給雅各祝福。「天上的甘露」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豫表聖靈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的澆灌。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 xml:space="preserve"> 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「地上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的肥土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」指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迦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南美地；「許多五穀新酒」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豫表生命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的供應。</w:t>
      </w:r>
    </w:p>
    <w:p w14:paraId="126D825F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0E2F1ED4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以撒更進一步以亞伯拉罕的祝福和長子的名分祝福雅各。請一起讀第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29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節：「願多民事奉你、多國跪拜你；願你作你弟兄的主，你母親的兒子向你跪拜。凡咒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詛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你的，願他受咒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詛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；為你祝福的，願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他蒙福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。」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「願多民事奉你，多國跪拜你」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這是承接亞伯拉罕作多民和多國之父的祝福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(17:4-6)</w:t>
      </w:r>
      <w:r w:rsidRPr="00E9002B">
        <w:rPr>
          <w:rFonts w:ascii="華康細圓體(P)" w:eastAsia="華康細圓體(P)" w:hAnsi="Arial" w:cs="Arial" w:hint="eastAsia"/>
          <w:color w:val="000000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「願你作你弟兄的主；你母親的兒子向你跪拜」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這是長子名分的祝福。「凡咒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詛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你的，願他受咒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詛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；為你祝福的，願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他蒙福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」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這是承接亞伯拉罕在神面前地位的祝福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(12:3)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。</w:t>
      </w:r>
    </w:p>
    <w:p w14:paraId="40BE53DA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60A3ABCF" w14:textId="1E84BFCD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lastRenderedPageBreak/>
        <w:t>為甚麼從以撒領受祝福是重要的呢？因為神的祝福從亞伯拉罕開始，然後傳給以撒，以撒相信神的應許，一直以來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憑信心過生活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，從這樣的以撒領受祝福，就可以承繼神的應許。以撒祝福雅各包含重要的意義，就是神的應許和祝福從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以撒傳給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雅各。雅各看見祖宗流傳下來的祝福如同活水川流不息，就看這屬靈的祝福為寶貴，甚至冒險也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要得著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。從亞伯拉罕開始的救贖工作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便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得以通過雅各，直到大衛以至耶穌基督延續下去。馬太福音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11:12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「天國是努力進入的，努力的人就得着了。」如今的人重視物質的祝福，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至於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屬靈的祝福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便覺得不用緊急想要，大方地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讓給人，好像很謙卑，這樣的人如同以掃，藐視長子的名分。可能他們能夠賺得全世界，但失去神的國，不能承受永生。</w:t>
      </w:r>
    </w:p>
    <w:p w14:paraId="02030755" w14:textId="77777777" w:rsidR="001811B7" w:rsidRPr="00E9002B" w:rsidRDefault="001811B7" w:rsidP="00E9002B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493D0745" w14:textId="77777777" w:rsidR="001811B7" w:rsidRPr="00E9002B" w:rsidRDefault="001811B7" w:rsidP="00E9002B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Ⅱ</w:t>
      </w:r>
      <w:proofErr w:type="gramStart"/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‧</w:t>
      </w:r>
      <w:proofErr w:type="gramEnd"/>
      <w:r w:rsidRPr="00E9002B">
        <w:rPr>
          <w:rFonts w:ascii="華康細圓體(P)" w:eastAsia="華康細圓體(P)" w:hAnsi="新細明體" w:cs="新細明體" w:hint="eastAsia"/>
          <w:b/>
          <w:bCs/>
          <w:kern w:val="0"/>
          <w:szCs w:val="24"/>
        </w:rPr>
        <w:t>哀哭的以掃</w:t>
      </w:r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 </w:t>
      </w:r>
      <w:r w:rsidRPr="00E9002B">
        <w:rPr>
          <w:rFonts w:ascii="華康細圓體(P)" w:eastAsia="華康細圓體(P)" w:hAnsi="Times New Roman" w:cs="Times New Roman" w:hint="eastAsia"/>
          <w:b/>
          <w:bCs/>
          <w:kern w:val="0"/>
          <w:szCs w:val="24"/>
        </w:rPr>
        <w:t>(30-45)</w:t>
      </w:r>
    </w:p>
    <w:p w14:paraId="454CAF2C" w14:textId="63127B4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30-31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「以撒為雅各祝福已畢，雅各從他父親那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才出來，他哥哥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以掃正打獵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回來，也做了美味，拿來給他父親，說：『請父親起來，吃你兒子的野味，好給我祝福。』」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以撒為雅各祝福已畢，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以掃正打獵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回來。他作美味給父親，但為時已晚了，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以撒對他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說：「你是誰？」他說：「我是你的長子以掃。』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以撒就大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大地戰兢，說：「你未來之先，是誰得了野味拿來給我呢？我已經吃了，為他祝福；他將來也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必蒙福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。」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(32-33)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以撒大大地戰兢，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顫抖得很厲害，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醒悟到這是神的主權，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人的作為不能攔阻神旨意的成就。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他不能夠主張自己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祝福以掃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的計劃，只能承認自己的錯失，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承認他那不順從神旨意的計劃已經失敗了。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他知道祝福了雅各，一切已不可收回。</w:t>
      </w:r>
    </w:p>
    <w:p w14:paraId="29E8F1F1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</w:p>
    <w:p w14:paraId="689684EA" w14:textId="140344EB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34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以掃聽了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他父親的話，就放聲痛哭，說：『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我父啊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，求你也為我祝福！』」以撒說：『你兄弟已經用詭計來將你的福分奪去了。』」以掃說：『他名雅各，豈不是正對嗎？因為他欺騙了我兩次：他從前奪了我長子的名分，你看，他現在又奪了我的福分。』以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掃又說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：『你沒有留下為我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可祝的福嗎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？』」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(35-36)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這一刻，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在感到</w:t>
      </w:r>
      <w:proofErr w:type="gramEnd"/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長子的名份比一切更重要，他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放聲痛哭，心裡充滿了對雅各的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憎惡，他要用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刀劍，想在父親去世後殺死弟弟。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以掃是代表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隨從感情和肉身生活的人，他追求物質和肉身的享受，與外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邦赫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人女子結婚。他明明將自己長子的身份賣了給弟弟，卻想暗中收回，以掃知道自己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的過犯而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不悔改，推搪在別人身上。</w:t>
      </w:r>
    </w:p>
    <w:p w14:paraId="7175E118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</w:p>
    <w:p w14:paraId="524938A0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37-38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「以撒回答以掃說：『我已立他為你的主，使他的弟兄都給他作僕人，並賜他五穀新酒可以養生。我兒，現在我還能為你做甚麼呢？』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以掃對他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父親說：『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父啊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，你只有一樣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可祝的福嗎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？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我父啊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，求你也為我祝福！』以掃就放聲而哭。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」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以掃兩次放聲痛哭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(34,38)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，雖然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號哭切求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，卻得不著門路，使他父親的心意回轉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。希伯來書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12:16,17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「恐怕有淫亂的，有貪戀世俗如以掃的，他因一點食物把自己長子的名分賣了。後來想要承受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父所祝的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福，竟被棄絕，雖然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號哭切求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，卻得不着門路，使他父親的心意回轉，這是你們知道的。」以掃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lastRenderedPageBreak/>
        <w:t>的哭，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預表了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輕視信徒名分的人，賣了出去，將來耶穌再臨的時候要切切地哀哭，卻得不着門路，使神的心意回轉。</w:t>
      </w:r>
    </w:p>
    <w:p w14:paraId="5E0E22F9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</w:p>
    <w:p w14:paraId="5F6083EB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以掃的將來如何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?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39-40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「他父親以撒說：『地上的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肥土必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為你所住；天上的甘露必為你所得。你必倚靠刀劍度日，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又必事奉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你的兄弟；到你強盛的時候，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必從你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頸項上掙開他的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軛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。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」以撒預言以掃的將來，將來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以掃靠刀劍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度日，侍奉弟弟。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以掃因他父親給雅各祝的福，就怨恨雅各，心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說：『為我父親居喪的日子近了，到那時候，我要殺我的兄弟雅各。』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(41)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。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現在也有以掃那樣的人，靠自己的聰明和努力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渡日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，他們為這世上的利益，拋棄神的祝福，離開神，跟隨著世上的財物生活。這種人總有一天會像以掃那樣放聲痛哭，後悔自己的人生。</w:t>
      </w:r>
    </w:p>
    <w:p w14:paraId="14B1C9EE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</w:p>
    <w:p w14:paraId="039C7719" w14:textId="1755ED29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凡靠人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的手段來騙取祝福的，必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嚐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到仇恨的苦果。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知道以掃決心殺雅各，為了保護雅各，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打發他到哪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去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?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請看第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42-45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節：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「有人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把利百加大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兒子以掃的話告訴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，她就打發人去，叫了她小兒子雅各來，對他說：『你哥哥以掃想要殺你，報仇雪恨。現在，我兒，你要聽我的話：起來，逃往哈蘭、我哥哥拉班那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去，同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他住些日子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直等你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哥哥的怒氣消了。你哥哥向你消了怒氣，忘了你向他所做的事，我便打發人去把你從那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帶回來。為甚麼一日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喪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你們二人呢？』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」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利百加深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知，一旦雅各為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以掃所殺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以掃也必被治死</w:t>
      </w:r>
      <w:proofErr w:type="gramEnd"/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(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撒下</w:t>
      </w:r>
      <w:r w:rsidRPr="00E9002B">
        <w:rPr>
          <w:rFonts w:ascii="華康細圓體(P)" w:eastAsia="華康細圓體(P)" w:hAnsi="Times New Roman" w:cs="Times New Roman" w:hint="eastAsia"/>
          <w:color w:val="000000"/>
          <w:kern w:val="0"/>
          <w:szCs w:val="24"/>
        </w:rPr>
        <w:t>14:7)</w:t>
      </w:r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，所以她深怕一日</w:t>
      </w:r>
      <w:proofErr w:type="gramStart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之間，</w:t>
      </w:r>
      <w:proofErr w:type="gramEnd"/>
      <w:r w:rsidRPr="00E9002B">
        <w:rPr>
          <w:rFonts w:ascii="華康細圓體(P)" w:eastAsia="華康細圓體(P)" w:hAnsi="新細明體" w:cs="新細明體" w:hint="eastAsia"/>
          <w:color w:val="000000"/>
          <w:kern w:val="0"/>
          <w:szCs w:val="24"/>
        </w:rPr>
        <w:t>兩個兒子都要完了。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讓雅各到她哥哥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拉班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那兒去，直等到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以掃氣消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為止。在打發小兒子時，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的囑咐是什麼呢？那就是</w:t>
      </w:r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要</w:t>
      </w:r>
      <w:proofErr w:type="gramStart"/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因著</w:t>
      </w:r>
      <w:proofErr w:type="gramEnd"/>
      <w:r w:rsidR="00E9002B" w:rsidRPr="00E9002B">
        <w:rPr>
          <w:rFonts w:ascii="華康細圓體(P)" w:eastAsia="華康細圓體(P)" w:hAnsi="新細明體" w:cs="新細明體" w:hint="eastAsia"/>
          <w:kern w:val="0"/>
          <w:szCs w:val="24"/>
        </w:rPr>
        <w:t>信而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結婚，不要與不認識神的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赫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人結婚，要從母舅拉班的女兒中娶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一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信心的女子為妻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(46)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</w:t>
      </w:r>
    </w:p>
    <w:p w14:paraId="2491A013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01B6AFE7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通過今天的經文，我們學習到以撒在人生的最後階段，失去屬靈的分別能力、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貪愛野味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，幾乎犯了大錯，把祝福的繼承權傳給以掃；幸而通過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的幫助，將神的祝福傳給有屬靈價值觀的雅各。表面來看，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偏愛雅各，又欺騙肉身和屬靈眼睛昏花的以撒，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利百加以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欺騙的方法幫助以撒不能算為正確，我們不能作惡以成善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(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羅</w:t>
      </w: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3:8)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 xml:space="preserve">；然而在　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神救贖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工作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的泉流面前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利百加站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在　神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那邊，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順從　神的旨意，正確作以撒的同工。以撒雖然有各方面的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軟弱，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但他的神仍舊不變是以撒的　神。</w:t>
      </w:r>
    </w:p>
    <w:p w14:paraId="5886F0D5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4BD1F2E6" w14:textId="77777777" w:rsidR="001811B7" w:rsidRPr="00E9002B" w:rsidRDefault="001811B7" w:rsidP="00E9002B">
      <w:pPr>
        <w:widowControl/>
        <w:ind w:firstLine="482"/>
        <w:jc w:val="both"/>
        <w:rPr>
          <w:rFonts w:ascii="華康細圓體(P)" w:eastAsia="華康細圓體(P)" w:hAnsi="Times New Roman" w:cs="Times New Roman"/>
          <w:kern w:val="0"/>
          <w:szCs w:val="24"/>
        </w:rPr>
      </w:pP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 xml:space="preserve">以撒的　神在各方面幫助和祝福以撒，這位　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神是信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實的　神，為要成就對亞伯拉罕的應許，在各方面祝福他的後裔以撒。我們生活在這個混亂、世俗的世界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順從　神的說話過生活，看來會後於人；以撒的　神卻要與持守　神的應許，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憑信心過生活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的人同在，將真正的祝福和最後的得勝賜給他們。祈求　神幫助我們確信以撒的　神，在這個不信的世界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裏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確信　神的祝福，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憑信心過生活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。祈求</w:t>
      </w:r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lastRenderedPageBreak/>
        <w:t>主祝福我們當中屬靈的新一代，在神的時候建立信心家庭，如同以撒和</w:t>
      </w:r>
      <w:proofErr w:type="gramStart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利百</w:t>
      </w:r>
      <w:proofErr w:type="gramEnd"/>
      <w:r w:rsidRPr="00E9002B">
        <w:rPr>
          <w:rFonts w:ascii="華康細圓體(P)" w:eastAsia="華康細圓體(P)" w:hAnsi="新細明體" w:cs="新細明體" w:hint="eastAsia"/>
          <w:kern w:val="0"/>
          <w:szCs w:val="24"/>
        </w:rPr>
        <w:t>加，將神國的產業和世界宣教使命傳承下去。</w:t>
      </w:r>
    </w:p>
    <w:p w14:paraId="5EBE8C4B" w14:textId="77777777" w:rsidR="001811B7" w:rsidRPr="00E9002B" w:rsidRDefault="001811B7" w:rsidP="00E9002B">
      <w:pPr>
        <w:rPr>
          <w:rFonts w:ascii="華康細圓體(P)" w:eastAsia="華康細圓體(P)"/>
          <w:szCs w:val="24"/>
        </w:rPr>
      </w:pPr>
    </w:p>
    <w:sectPr w:rsidR="001811B7" w:rsidRPr="00E900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CB93" w14:textId="77777777" w:rsidR="00B814CD" w:rsidRDefault="00B814CD" w:rsidP="001811B7">
      <w:r>
        <w:separator/>
      </w:r>
    </w:p>
  </w:endnote>
  <w:endnote w:type="continuationSeparator" w:id="0">
    <w:p w14:paraId="6BFE0954" w14:textId="77777777" w:rsidR="00B814CD" w:rsidRDefault="00B814CD" w:rsidP="0018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altName w:val="微軟正黑體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02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1416A" w14:textId="1463A38D" w:rsidR="001811B7" w:rsidRDefault="001811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C29B23" w14:textId="77777777" w:rsidR="001811B7" w:rsidRDefault="00181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B6DF" w14:textId="77777777" w:rsidR="00B814CD" w:rsidRDefault="00B814CD" w:rsidP="001811B7">
      <w:r>
        <w:separator/>
      </w:r>
    </w:p>
  </w:footnote>
  <w:footnote w:type="continuationSeparator" w:id="0">
    <w:p w14:paraId="40467301" w14:textId="77777777" w:rsidR="00B814CD" w:rsidRDefault="00B814CD" w:rsidP="0018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B7"/>
    <w:rsid w:val="001811B7"/>
    <w:rsid w:val="002E25CE"/>
    <w:rsid w:val="00333DAA"/>
    <w:rsid w:val="00B814CD"/>
    <w:rsid w:val="00D2271F"/>
    <w:rsid w:val="00D7691B"/>
    <w:rsid w:val="00E9002B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EA5C"/>
  <w15:chartTrackingRefBased/>
  <w15:docId w15:val="{7CFCD622-C847-4501-86C9-3C3D71D5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1811B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11B7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11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11B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11B7"/>
    <w:rPr>
      <w:sz w:val="20"/>
      <w:szCs w:val="20"/>
    </w:rPr>
  </w:style>
  <w:style w:type="paragraph" w:styleId="NoSpacing">
    <w:name w:val="No Spacing"/>
    <w:uiPriority w:val="1"/>
    <w:qFormat/>
    <w:rsid w:val="001811B7"/>
    <w:pPr>
      <w:autoSpaceDE w:val="0"/>
      <w:autoSpaceDN w:val="0"/>
      <w:adjustRightInd w:val="0"/>
      <w:ind w:firstLine="482"/>
      <w:jc w:val="both"/>
    </w:pPr>
    <w:rPr>
      <w:rFonts w:ascii="華康細圓體(P)" w:eastAsia="華康細圓體(P)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4BA2-2BFA-4C24-8644-3B92202A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Nehemiah</cp:lastModifiedBy>
  <cp:revision>5</cp:revision>
  <dcterms:created xsi:type="dcterms:W3CDTF">2019-10-06T01:55:00Z</dcterms:created>
  <dcterms:modified xsi:type="dcterms:W3CDTF">2019-10-06T09:53:00Z</dcterms:modified>
</cp:coreProperties>
</file>